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59" w:rsidRPr="00C25114" w:rsidRDefault="00F3466D" w:rsidP="00C25114">
      <w:pPr>
        <w:pStyle w:val="Style5"/>
        <w:spacing w:line="240" w:lineRule="auto"/>
        <w:jc w:val="center"/>
        <w:rPr>
          <w:rStyle w:val="FontStyle23"/>
          <w:sz w:val="26"/>
          <w:szCs w:val="26"/>
        </w:rPr>
      </w:pPr>
      <w:r w:rsidRPr="00C25114">
        <w:rPr>
          <w:rStyle w:val="FontStyle23"/>
          <w:sz w:val="26"/>
          <w:szCs w:val="26"/>
        </w:rPr>
        <w:t>Госуслуги ГИБДД - это просто</w:t>
      </w:r>
    </w:p>
    <w:p w:rsidR="00433159" w:rsidRPr="00C25114" w:rsidRDefault="00433159" w:rsidP="00C25114">
      <w:pPr>
        <w:pStyle w:val="Style2"/>
        <w:spacing w:line="240" w:lineRule="auto"/>
        <w:ind w:firstLine="720"/>
        <w:rPr>
          <w:sz w:val="26"/>
          <w:szCs w:val="26"/>
        </w:rPr>
      </w:pPr>
    </w:p>
    <w:p w:rsidR="00433159" w:rsidRPr="00C25114" w:rsidRDefault="00F3466D" w:rsidP="00C25114">
      <w:pPr>
        <w:pStyle w:val="Style2"/>
        <w:spacing w:line="240" w:lineRule="auto"/>
        <w:ind w:firstLine="720"/>
        <w:rPr>
          <w:rStyle w:val="FontStyle20"/>
          <w:sz w:val="26"/>
          <w:szCs w:val="26"/>
        </w:rPr>
      </w:pPr>
      <w:r w:rsidRPr="00C25114">
        <w:rPr>
          <w:rStyle w:val="FontStyle20"/>
          <w:sz w:val="26"/>
          <w:szCs w:val="26"/>
        </w:rPr>
        <w:t>На сегодняшний день, в рамках создания информационного общества в нашей стране, в соответствии с Концепцией развития «Электронного правительства», особое внимание уделяется внедрению информационных технологий в сферу государственного управления, в частности-оказанию государственных услуг в электронном виде.</w:t>
      </w:r>
    </w:p>
    <w:p w:rsidR="00433159" w:rsidRPr="00C25114" w:rsidRDefault="00F3466D" w:rsidP="00C25114">
      <w:pPr>
        <w:pStyle w:val="Style2"/>
        <w:spacing w:line="240" w:lineRule="auto"/>
        <w:ind w:firstLine="720"/>
        <w:rPr>
          <w:rStyle w:val="FontStyle23"/>
          <w:sz w:val="26"/>
          <w:szCs w:val="26"/>
        </w:rPr>
      </w:pPr>
      <w:r w:rsidRPr="00C25114">
        <w:rPr>
          <w:rStyle w:val="FontStyle23"/>
          <w:sz w:val="26"/>
          <w:szCs w:val="26"/>
        </w:rPr>
        <w:t xml:space="preserve">«Единый портал государственных и муниципальных услуг» </w:t>
      </w:r>
      <w:r w:rsidRPr="00C25114">
        <w:rPr>
          <w:rStyle w:val="FontStyle20"/>
          <w:sz w:val="26"/>
          <w:szCs w:val="26"/>
        </w:rPr>
        <w:t xml:space="preserve">дал возможность гражданам, имея в наличии компьютер, подключенный к сети Интернет, и обладая минимальными навыками владения работы по Всемирной сети, подавать заявления в электронном виде. На едином портале размещена вся необходимая информация о государственных органах, государственных услугах, которые они оказывают гражданам, образцы и формы заявлений, порядок их подачи в государственные органы. Заявление, поданное в электронном виде, обладает той же юридической силой и влечет за собой такие же юридические последствия, что и заявление поданное лично. </w:t>
      </w:r>
      <w:r w:rsidRPr="00C25114">
        <w:rPr>
          <w:rStyle w:val="FontStyle23"/>
          <w:sz w:val="26"/>
          <w:szCs w:val="26"/>
        </w:rPr>
        <w:t>Для подачи заявления в электронном виде, необходимо:</w:t>
      </w:r>
    </w:p>
    <w:p w:rsidR="00433159" w:rsidRPr="00C25114" w:rsidRDefault="00F3466D" w:rsidP="00C25114">
      <w:pPr>
        <w:pStyle w:val="Style3"/>
        <w:numPr>
          <w:ilvl w:val="0"/>
          <w:numId w:val="7"/>
        </w:numPr>
        <w:spacing w:line="240" w:lineRule="auto"/>
        <w:ind w:left="426" w:hanging="284"/>
        <w:rPr>
          <w:rStyle w:val="FontStyle20"/>
          <w:sz w:val="26"/>
          <w:szCs w:val="26"/>
        </w:rPr>
      </w:pPr>
      <w:r w:rsidRPr="00C25114">
        <w:rPr>
          <w:rStyle w:val="FontStyle20"/>
          <w:sz w:val="26"/>
          <w:szCs w:val="26"/>
        </w:rPr>
        <w:t xml:space="preserve">пройти регистрацию на портале, т.е. создать «личный кабинет», Для этого необходим компьютер, подключенный к сети Интернет, идентификационный номер налогоплательщика - ИНН, номер пенсионного страхового свидетельства - СНИЛС. Эти данные необходимо для заполнения регистрационной формы. Также необходимо указать индивидуальные данные - ФИО, почтовый адрес, </w:t>
      </w:r>
      <w:r w:rsidRPr="00C25114">
        <w:rPr>
          <w:rStyle w:val="FontStyle20"/>
          <w:sz w:val="26"/>
          <w:szCs w:val="26"/>
          <w:lang w:val="en-US"/>
        </w:rPr>
        <w:t>email</w:t>
      </w:r>
      <w:r w:rsidRPr="00C25114">
        <w:rPr>
          <w:rStyle w:val="FontStyle20"/>
          <w:sz w:val="26"/>
          <w:szCs w:val="26"/>
        </w:rPr>
        <w:t>.телефона;</w:t>
      </w:r>
    </w:p>
    <w:p w:rsidR="00433159" w:rsidRPr="00C25114" w:rsidRDefault="00F3466D" w:rsidP="00C25114">
      <w:pPr>
        <w:pStyle w:val="Style3"/>
        <w:numPr>
          <w:ilvl w:val="0"/>
          <w:numId w:val="7"/>
        </w:numPr>
        <w:spacing w:line="240" w:lineRule="auto"/>
        <w:ind w:left="426" w:hanging="284"/>
        <w:rPr>
          <w:rStyle w:val="FontStyle20"/>
          <w:sz w:val="26"/>
          <w:szCs w:val="26"/>
        </w:rPr>
      </w:pPr>
      <w:r w:rsidRPr="00C25114">
        <w:rPr>
          <w:rStyle w:val="FontStyle20"/>
          <w:sz w:val="26"/>
          <w:szCs w:val="26"/>
        </w:rPr>
        <w:t xml:space="preserve">впоследствии данные будут проверены уполномоченным государственным органом, и если все сведения достоверны, то в течении </w:t>
      </w:r>
      <w:r w:rsidRPr="00C25114">
        <w:rPr>
          <w:rStyle w:val="FontStyle22"/>
          <w:sz w:val="26"/>
          <w:szCs w:val="26"/>
        </w:rPr>
        <w:t>2</w:t>
      </w:r>
      <w:r w:rsidRPr="00C25114">
        <w:rPr>
          <w:rStyle w:val="FontStyle20"/>
          <w:sz w:val="26"/>
          <w:szCs w:val="26"/>
        </w:rPr>
        <w:t>-х недель в Ваш почтовый адрес придет заказное письмо с кодом подтверждения регистрационных данных, введя который Вы получите доступ к Вашему «Личному кабинету».</w:t>
      </w:r>
    </w:p>
    <w:p w:rsidR="00433159" w:rsidRPr="00C25114" w:rsidRDefault="00F3466D" w:rsidP="00C25114">
      <w:pPr>
        <w:pStyle w:val="Style4"/>
        <w:numPr>
          <w:ilvl w:val="0"/>
          <w:numId w:val="7"/>
        </w:numPr>
        <w:spacing w:line="240" w:lineRule="auto"/>
        <w:ind w:left="426" w:hanging="284"/>
        <w:jc w:val="both"/>
        <w:rPr>
          <w:rStyle w:val="FontStyle20"/>
          <w:sz w:val="26"/>
          <w:szCs w:val="26"/>
        </w:rPr>
      </w:pPr>
      <w:r w:rsidRPr="00C25114">
        <w:rPr>
          <w:rStyle w:val="FontStyle20"/>
          <w:sz w:val="26"/>
          <w:szCs w:val="26"/>
        </w:rPr>
        <w:t xml:space="preserve">Зарегистрировавшись один раз на сайте </w:t>
      </w:r>
      <w:r w:rsidRPr="00C25114">
        <w:rPr>
          <w:rStyle w:val="FontStyle20"/>
          <w:sz w:val="26"/>
          <w:szCs w:val="26"/>
          <w:lang w:val="en-US"/>
        </w:rPr>
        <w:t>WWW</w:t>
      </w:r>
      <w:r w:rsidRPr="00C25114">
        <w:rPr>
          <w:rStyle w:val="FontStyle20"/>
          <w:sz w:val="26"/>
          <w:szCs w:val="26"/>
        </w:rPr>
        <w:t>.</w:t>
      </w:r>
      <w:r w:rsidRPr="00C25114">
        <w:rPr>
          <w:rStyle w:val="FontStyle20"/>
          <w:sz w:val="26"/>
          <w:szCs w:val="26"/>
          <w:lang w:val="en-US"/>
        </w:rPr>
        <w:t>gosuslugi</w:t>
      </w:r>
      <w:r w:rsidRPr="00C25114">
        <w:rPr>
          <w:rStyle w:val="FontStyle20"/>
          <w:sz w:val="26"/>
          <w:szCs w:val="26"/>
        </w:rPr>
        <w:t>.</w:t>
      </w:r>
      <w:r w:rsidRPr="00C25114">
        <w:rPr>
          <w:rStyle w:val="FontStyle20"/>
          <w:sz w:val="26"/>
          <w:szCs w:val="26"/>
          <w:lang w:val="en-US"/>
        </w:rPr>
        <w:t>ru</w:t>
      </w:r>
      <w:r w:rsidRPr="00C25114">
        <w:rPr>
          <w:rStyle w:val="FontStyle20"/>
          <w:sz w:val="26"/>
          <w:szCs w:val="26"/>
        </w:rPr>
        <w:t>, Вы получите доступ ко всем услугам портала, в том числе и тем, которые оказываются МВД России. Преимущества пользования порталом государственных услуг:</w:t>
      </w:r>
    </w:p>
    <w:p w:rsidR="00433159" w:rsidRPr="00C25114" w:rsidRDefault="00F3466D" w:rsidP="00C25114">
      <w:pPr>
        <w:pStyle w:val="Style3"/>
        <w:numPr>
          <w:ilvl w:val="0"/>
          <w:numId w:val="7"/>
        </w:numPr>
        <w:spacing w:line="240" w:lineRule="auto"/>
        <w:ind w:left="426" w:hanging="284"/>
        <w:rPr>
          <w:rStyle w:val="FontStyle20"/>
          <w:sz w:val="26"/>
          <w:szCs w:val="26"/>
        </w:rPr>
      </w:pPr>
      <w:r w:rsidRPr="00C25114">
        <w:rPr>
          <w:rStyle w:val="FontStyle20"/>
          <w:sz w:val="26"/>
          <w:szCs w:val="26"/>
        </w:rPr>
        <w:t>сокращаются сроки предоставления услуг;</w:t>
      </w:r>
    </w:p>
    <w:p w:rsidR="00433159" w:rsidRPr="00C25114" w:rsidRDefault="00F3466D" w:rsidP="00C25114">
      <w:pPr>
        <w:pStyle w:val="Style3"/>
        <w:numPr>
          <w:ilvl w:val="0"/>
          <w:numId w:val="7"/>
        </w:numPr>
        <w:spacing w:line="240" w:lineRule="auto"/>
        <w:ind w:left="426" w:hanging="284"/>
        <w:rPr>
          <w:rStyle w:val="FontStyle20"/>
          <w:sz w:val="26"/>
          <w:szCs w:val="26"/>
        </w:rPr>
      </w:pPr>
      <w:r w:rsidRPr="00C25114">
        <w:rPr>
          <w:rStyle w:val="FontStyle20"/>
          <w:sz w:val="26"/>
          <w:szCs w:val="26"/>
        </w:rPr>
        <w:t>уменьшаются финансовые издержки граждан и юридических лиц;</w:t>
      </w:r>
    </w:p>
    <w:p w:rsidR="00433159" w:rsidRPr="00C25114" w:rsidRDefault="00F3466D" w:rsidP="00C25114">
      <w:pPr>
        <w:pStyle w:val="Style3"/>
        <w:numPr>
          <w:ilvl w:val="0"/>
          <w:numId w:val="7"/>
        </w:numPr>
        <w:spacing w:line="240" w:lineRule="auto"/>
        <w:ind w:left="426" w:hanging="284"/>
        <w:rPr>
          <w:rStyle w:val="FontStyle20"/>
          <w:sz w:val="26"/>
          <w:szCs w:val="26"/>
        </w:rPr>
      </w:pPr>
      <w:r w:rsidRPr="00C25114">
        <w:rPr>
          <w:rStyle w:val="FontStyle20"/>
          <w:sz w:val="26"/>
          <w:szCs w:val="26"/>
        </w:rPr>
        <w:t>ликвидируются бюрократические проволочки вследствие внедрения электронного документооборота;</w:t>
      </w:r>
    </w:p>
    <w:p w:rsidR="00433159" w:rsidRPr="00C25114" w:rsidRDefault="00F3466D" w:rsidP="00C25114">
      <w:pPr>
        <w:pStyle w:val="Style3"/>
        <w:numPr>
          <w:ilvl w:val="0"/>
          <w:numId w:val="7"/>
        </w:numPr>
        <w:spacing w:line="240" w:lineRule="auto"/>
        <w:ind w:left="426" w:hanging="284"/>
        <w:rPr>
          <w:rStyle w:val="FontStyle20"/>
          <w:sz w:val="26"/>
          <w:szCs w:val="26"/>
        </w:rPr>
      </w:pPr>
      <w:r w:rsidRPr="00C25114">
        <w:rPr>
          <w:rStyle w:val="FontStyle20"/>
          <w:sz w:val="26"/>
          <w:szCs w:val="26"/>
        </w:rPr>
        <w:t>снижаются коррупционные риски;</w:t>
      </w:r>
    </w:p>
    <w:p w:rsidR="00433159" w:rsidRPr="00C25114" w:rsidRDefault="00F3466D" w:rsidP="00C25114">
      <w:pPr>
        <w:pStyle w:val="Style3"/>
        <w:numPr>
          <w:ilvl w:val="0"/>
          <w:numId w:val="7"/>
        </w:numPr>
        <w:spacing w:line="240" w:lineRule="auto"/>
        <w:ind w:left="426" w:hanging="284"/>
        <w:rPr>
          <w:rStyle w:val="FontStyle20"/>
          <w:sz w:val="26"/>
          <w:szCs w:val="26"/>
        </w:rPr>
      </w:pPr>
      <w:r w:rsidRPr="00C25114">
        <w:rPr>
          <w:rStyle w:val="FontStyle20"/>
          <w:sz w:val="26"/>
          <w:szCs w:val="26"/>
        </w:rPr>
        <w:t>снижаются административные барьеры, и повышается доступность получения государственных и муниципальных услуг.</w:t>
      </w:r>
    </w:p>
    <w:p w:rsidR="00433159" w:rsidRPr="00C25114" w:rsidRDefault="00F3466D" w:rsidP="00C25114">
      <w:pPr>
        <w:pStyle w:val="Style4"/>
        <w:spacing w:line="240" w:lineRule="auto"/>
        <w:ind w:firstLine="720"/>
        <w:jc w:val="both"/>
        <w:rPr>
          <w:rStyle w:val="FontStyle20"/>
          <w:sz w:val="26"/>
          <w:szCs w:val="26"/>
          <w:u w:val="single"/>
        </w:rPr>
      </w:pPr>
      <w:r w:rsidRPr="00C25114">
        <w:rPr>
          <w:rStyle w:val="FontStyle20"/>
          <w:sz w:val="26"/>
          <w:szCs w:val="26"/>
        </w:rPr>
        <w:t xml:space="preserve">В разделе «Электронное МВД» Вы найдете ответы на интересующие Вас вопросы и ознакомитесь с правилами и рекомендациями по пользованию услугами, предоставляемыми МВД России на портале </w:t>
      </w:r>
      <w:r w:rsidRPr="00C25114">
        <w:rPr>
          <w:rStyle w:val="FontStyle20"/>
          <w:sz w:val="26"/>
          <w:szCs w:val="26"/>
          <w:lang w:val="en-US"/>
        </w:rPr>
        <w:t>www</w:t>
      </w:r>
      <w:r w:rsidRPr="00C25114">
        <w:rPr>
          <w:rStyle w:val="FontStyle20"/>
          <w:sz w:val="26"/>
          <w:szCs w:val="26"/>
        </w:rPr>
        <w:t>.</w:t>
      </w:r>
      <w:r w:rsidRPr="00C25114">
        <w:rPr>
          <w:rStyle w:val="FontStyle20"/>
          <w:sz w:val="26"/>
          <w:szCs w:val="26"/>
          <w:lang w:val="en-US"/>
        </w:rPr>
        <w:t>gosusluga</w:t>
      </w:r>
      <w:r w:rsidRPr="00C25114">
        <w:rPr>
          <w:rStyle w:val="FontStyle20"/>
          <w:sz w:val="26"/>
          <w:szCs w:val="26"/>
        </w:rPr>
        <w:t>.</w:t>
      </w:r>
      <w:r w:rsidRPr="00C25114">
        <w:rPr>
          <w:rStyle w:val="FontStyle20"/>
          <w:sz w:val="26"/>
          <w:szCs w:val="26"/>
          <w:lang w:val="en-US"/>
        </w:rPr>
        <w:t>ru</w:t>
      </w:r>
    </w:p>
    <w:p w:rsidR="00433159" w:rsidRPr="00C25114" w:rsidRDefault="00433159" w:rsidP="00C25114">
      <w:pPr>
        <w:pStyle w:val="Style4"/>
        <w:spacing w:line="240" w:lineRule="auto"/>
        <w:ind w:firstLine="720"/>
        <w:jc w:val="both"/>
        <w:rPr>
          <w:sz w:val="26"/>
          <w:szCs w:val="26"/>
        </w:rPr>
      </w:pPr>
    </w:p>
    <w:p w:rsidR="00433159" w:rsidRPr="00C25114" w:rsidRDefault="00F3466D" w:rsidP="00C25114">
      <w:pPr>
        <w:pStyle w:val="Style4"/>
        <w:spacing w:line="240" w:lineRule="auto"/>
        <w:ind w:firstLine="720"/>
        <w:jc w:val="both"/>
        <w:rPr>
          <w:rStyle w:val="FontStyle20"/>
          <w:sz w:val="26"/>
          <w:szCs w:val="26"/>
        </w:rPr>
      </w:pPr>
      <w:r w:rsidRPr="00C25114">
        <w:rPr>
          <w:rStyle w:val="FontStyle20"/>
          <w:sz w:val="26"/>
          <w:szCs w:val="26"/>
        </w:rPr>
        <w:t>Зарегистрированные пользователи сайта госуслуги.ру могут подать заявку: на регистрацию транспорта, на сдачу квалификационного экзамена, на получение и замену водительского удостоверения, а также проверить и оплатить свои штрафы.</w:t>
      </w:r>
    </w:p>
    <w:p w:rsidR="00433159" w:rsidRPr="00C25114" w:rsidRDefault="00433159" w:rsidP="00C25114">
      <w:pPr>
        <w:pStyle w:val="Style5"/>
        <w:spacing w:line="240" w:lineRule="auto"/>
        <w:ind w:firstLine="720"/>
        <w:jc w:val="both"/>
        <w:rPr>
          <w:sz w:val="26"/>
          <w:szCs w:val="26"/>
        </w:rPr>
      </w:pPr>
    </w:p>
    <w:p w:rsidR="00433159" w:rsidRPr="00C25114" w:rsidRDefault="00F3466D" w:rsidP="00C25114">
      <w:pPr>
        <w:pStyle w:val="Style5"/>
        <w:spacing w:line="240" w:lineRule="auto"/>
        <w:ind w:firstLine="720"/>
        <w:jc w:val="both"/>
        <w:rPr>
          <w:rStyle w:val="FontStyle23"/>
          <w:sz w:val="26"/>
          <w:szCs w:val="26"/>
        </w:rPr>
      </w:pPr>
      <w:r w:rsidRPr="00C25114">
        <w:rPr>
          <w:rStyle w:val="FontStyle23"/>
          <w:sz w:val="26"/>
          <w:szCs w:val="26"/>
        </w:rPr>
        <w:t>Граждане имеющие доступ к сети Интернет, могут воспользоваться всеми преимуществами быстрого и бесконтактного документооборота и получить необходимые услуги без потери времени и качества.</w:t>
      </w:r>
    </w:p>
    <w:p w:rsidR="00433159" w:rsidRPr="00C25114" w:rsidRDefault="00433159" w:rsidP="00C25114">
      <w:pPr>
        <w:pStyle w:val="Style5"/>
        <w:spacing w:line="240" w:lineRule="auto"/>
        <w:ind w:firstLine="720"/>
        <w:jc w:val="both"/>
        <w:rPr>
          <w:sz w:val="26"/>
          <w:szCs w:val="26"/>
        </w:rPr>
      </w:pPr>
    </w:p>
    <w:p w:rsidR="00C25114" w:rsidRDefault="00F3466D" w:rsidP="00C25114">
      <w:pPr>
        <w:pStyle w:val="Style5"/>
        <w:spacing w:line="240" w:lineRule="auto"/>
        <w:ind w:firstLine="720"/>
        <w:jc w:val="both"/>
        <w:rPr>
          <w:rStyle w:val="FontStyle23"/>
        </w:rPr>
      </w:pPr>
      <w:r w:rsidRPr="00C25114">
        <w:rPr>
          <w:rStyle w:val="FontStyle23"/>
          <w:sz w:val="26"/>
          <w:szCs w:val="26"/>
        </w:rPr>
        <w:t>РЭО ГИБДД МО МВД России «Тулунский»</w:t>
      </w:r>
    </w:p>
    <w:sectPr w:rsidR="00C25114" w:rsidSect="00C25114">
      <w:type w:val="continuous"/>
      <w:pgSz w:w="11907" w:h="16840" w:code="9"/>
      <w:pgMar w:top="964" w:right="851" w:bottom="85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FE" w:rsidRDefault="009E7EFE">
      <w:r>
        <w:separator/>
      </w:r>
    </w:p>
  </w:endnote>
  <w:endnote w:type="continuationSeparator" w:id="1">
    <w:p w:rsidR="009E7EFE" w:rsidRDefault="009E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FE" w:rsidRDefault="009E7EFE">
      <w:r>
        <w:separator/>
      </w:r>
    </w:p>
  </w:footnote>
  <w:footnote w:type="continuationSeparator" w:id="1">
    <w:p w:rsidR="009E7EFE" w:rsidRDefault="009E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F88AAA"/>
    <w:lvl w:ilvl="0">
      <w:numFmt w:val="bullet"/>
      <w:lvlText w:val="*"/>
      <w:lvlJc w:val="left"/>
    </w:lvl>
  </w:abstractNum>
  <w:abstractNum w:abstractNumId="1">
    <w:nsid w:val="05041961"/>
    <w:multiLevelType w:val="singleLevel"/>
    <w:tmpl w:val="6FD6D304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C7C6BF6"/>
    <w:multiLevelType w:val="singleLevel"/>
    <w:tmpl w:val="0EB2074C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218B189D"/>
    <w:multiLevelType w:val="hybridMultilevel"/>
    <w:tmpl w:val="F9A6DF8A"/>
    <w:lvl w:ilvl="0" w:tplc="F4F88A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15046"/>
    <w:multiLevelType w:val="singleLevel"/>
    <w:tmpl w:val="9BAC9F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544D5BD8"/>
    <w:multiLevelType w:val="singleLevel"/>
    <w:tmpl w:val="55C245C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5CB42030"/>
    <w:multiLevelType w:val="singleLevel"/>
    <w:tmpl w:val="06706A4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73E9B"/>
    <w:rsid w:val="00433159"/>
    <w:rsid w:val="00650881"/>
    <w:rsid w:val="00674030"/>
    <w:rsid w:val="00973E9B"/>
    <w:rsid w:val="009E7EFE"/>
    <w:rsid w:val="00C25114"/>
    <w:rsid w:val="00F3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5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3159"/>
    <w:pPr>
      <w:spacing w:line="302" w:lineRule="exact"/>
      <w:ind w:firstLine="581"/>
      <w:jc w:val="both"/>
    </w:pPr>
  </w:style>
  <w:style w:type="paragraph" w:customStyle="1" w:styleId="Style2">
    <w:name w:val="Style2"/>
    <w:basedOn w:val="a"/>
    <w:uiPriority w:val="99"/>
    <w:rsid w:val="00433159"/>
    <w:pPr>
      <w:spacing w:line="275" w:lineRule="exact"/>
      <w:jc w:val="both"/>
    </w:pPr>
  </w:style>
  <w:style w:type="paragraph" w:customStyle="1" w:styleId="Style3">
    <w:name w:val="Style3"/>
    <w:basedOn w:val="a"/>
    <w:uiPriority w:val="99"/>
    <w:rsid w:val="00433159"/>
    <w:pPr>
      <w:spacing w:line="277" w:lineRule="exact"/>
      <w:jc w:val="both"/>
    </w:pPr>
  </w:style>
  <w:style w:type="paragraph" w:customStyle="1" w:styleId="Style4">
    <w:name w:val="Style4"/>
    <w:basedOn w:val="a"/>
    <w:uiPriority w:val="99"/>
    <w:rsid w:val="00433159"/>
    <w:pPr>
      <w:spacing w:line="276" w:lineRule="exact"/>
    </w:pPr>
  </w:style>
  <w:style w:type="paragraph" w:customStyle="1" w:styleId="Style5">
    <w:name w:val="Style5"/>
    <w:basedOn w:val="a"/>
    <w:uiPriority w:val="99"/>
    <w:rsid w:val="00433159"/>
    <w:pPr>
      <w:spacing w:line="278" w:lineRule="exact"/>
    </w:pPr>
  </w:style>
  <w:style w:type="paragraph" w:customStyle="1" w:styleId="Style6">
    <w:name w:val="Style6"/>
    <w:basedOn w:val="a"/>
    <w:uiPriority w:val="99"/>
    <w:rsid w:val="00433159"/>
    <w:pPr>
      <w:spacing w:line="370" w:lineRule="exact"/>
      <w:jc w:val="center"/>
    </w:pPr>
  </w:style>
  <w:style w:type="paragraph" w:customStyle="1" w:styleId="Style7">
    <w:name w:val="Style7"/>
    <w:basedOn w:val="a"/>
    <w:uiPriority w:val="99"/>
    <w:rsid w:val="00433159"/>
    <w:pPr>
      <w:spacing w:line="370" w:lineRule="exact"/>
      <w:ind w:hanging="96"/>
      <w:jc w:val="both"/>
    </w:pPr>
  </w:style>
  <w:style w:type="paragraph" w:customStyle="1" w:styleId="Style8">
    <w:name w:val="Style8"/>
    <w:basedOn w:val="a"/>
    <w:uiPriority w:val="99"/>
    <w:rsid w:val="00433159"/>
    <w:pPr>
      <w:spacing w:line="374" w:lineRule="exact"/>
      <w:jc w:val="center"/>
    </w:pPr>
  </w:style>
  <w:style w:type="paragraph" w:customStyle="1" w:styleId="Style9">
    <w:name w:val="Style9"/>
    <w:basedOn w:val="a"/>
    <w:uiPriority w:val="99"/>
    <w:rsid w:val="00433159"/>
    <w:pPr>
      <w:spacing w:line="370" w:lineRule="exact"/>
      <w:ind w:firstLine="346"/>
      <w:jc w:val="both"/>
    </w:pPr>
  </w:style>
  <w:style w:type="paragraph" w:customStyle="1" w:styleId="Style10">
    <w:name w:val="Style10"/>
    <w:basedOn w:val="a"/>
    <w:uiPriority w:val="99"/>
    <w:rsid w:val="00433159"/>
    <w:pPr>
      <w:spacing w:line="370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433159"/>
    <w:pPr>
      <w:spacing w:line="365" w:lineRule="exact"/>
      <w:jc w:val="both"/>
    </w:pPr>
  </w:style>
  <w:style w:type="paragraph" w:customStyle="1" w:styleId="Style12">
    <w:name w:val="Style12"/>
    <w:basedOn w:val="a"/>
    <w:uiPriority w:val="99"/>
    <w:rsid w:val="00433159"/>
  </w:style>
  <w:style w:type="paragraph" w:customStyle="1" w:styleId="Style13">
    <w:name w:val="Style13"/>
    <w:basedOn w:val="a"/>
    <w:uiPriority w:val="99"/>
    <w:rsid w:val="00433159"/>
    <w:pPr>
      <w:spacing w:line="346" w:lineRule="exact"/>
      <w:ind w:firstLine="442"/>
      <w:jc w:val="both"/>
    </w:pPr>
  </w:style>
  <w:style w:type="paragraph" w:customStyle="1" w:styleId="Style14">
    <w:name w:val="Style14"/>
    <w:basedOn w:val="a"/>
    <w:uiPriority w:val="99"/>
    <w:rsid w:val="00433159"/>
    <w:pPr>
      <w:spacing w:line="300" w:lineRule="exact"/>
      <w:ind w:firstLine="557"/>
      <w:jc w:val="both"/>
    </w:pPr>
  </w:style>
  <w:style w:type="paragraph" w:customStyle="1" w:styleId="Style15">
    <w:name w:val="Style15"/>
    <w:basedOn w:val="a"/>
    <w:uiPriority w:val="99"/>
    <w:rsid w:val="00433159"/>
    <w:pPr>
      <w:spacing w:line="322" w:lineRule="exact"/>
      <w:ind w:hanging="528"/>
    </w:pPr>
  </w:style>
  <w:style w:type="paragraph" w:customStyle="1" w:styleId="Style16">
    <w:name w:val="Style16"/>
    <w:basedOn w:val="a"/>
    <w:uiPriority w:val="99"/>
    <w:rsid w:val="00433159"/>
    <w:pPr>
      <w:spacing w:line="298" w:lineRule="exact"/>
      <w:ind w:hanging="1939"/>
    </w:pPr>
  </w:style>
  <w:style w:type="paragraph" w:customStyle="1" w:styleId="Style17">
    <w:name w:val="Style17"/>
    <w:basedOn w:val="a"/>
    <w:uiPriority w:val="99"/>
    <w:rsid w:val="00433159"/>
    <w:pPr>
      <w:spacing w:line="288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433159"/>
    <w:pPr>
      <w:spacing w:line="293" w:lineRule="exact"/>
      <w:jc w:val="both"/>
    </w:pPr>
  </w:style>
  <w:style w:type="character" w:customStyle="1" w:styleId="FontStyle20">
    <w:name w:val="Font Style20"/>
    <w:basedOn w:val="a0"/>
    <w:uiPriority w:val="99"/>
    <w:rsid w:val="0043315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3315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43315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43315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1515-8136-45DF-AE46-8B55D03C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pavot555</dc:creator>
  <cp:lastModifiedBy>pavot555</cp:lastModifiedBy>
  <cp:revision>4</cp:revision>
  <dcterms:created xsi:type="dcterms:W3CDTF">2016-08-19T02:55:00Z</dcterms:created>
  <dcterms:modified xsi:type="dcterms:W3CDTF">2016-08-19T05:39:00Z</dcterms:modified>
</cp:coreProperties>
</file>